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49" w:rsidRDefault="002C5449" w:rsidP="009A625E">
      <w:pPr>
        <w:spacing w:after="0"/>
        <w:ind w:firstLine="709"/>
        <w:jc w:val="center"/>
        <w:rPr>
          <w:rFonts w:ascii="Times New Roman" w:hAnsi="Times New Roman" w:cs="Times New Roman"/>
          <w:b/>
          <w:bCs/>
          <w:sz w:val="28"/>
          <w:szCs w:val="28"/>
        </w:rPr>
      </w:pPr>
      <w:bookmarkStart w:id="0" w:name="_GoBack"/>
      <w:r w:rsidRPr="009A625E">
        <w:rPr>
          <w:rFonts w:ascii="Times New Roman" w:hAnsi="Times New Roman" w:cs="Times New Roman"/>
          <w:b/>
          <w:bCs/>
          <w:sz w:val="28"/>
          <w:szCs w:val="28"/>
        </w:rPr>
        <w:t>АЛГОРИТМ У РАЗІ НАПАДУ АБО РИЗИКУ НАПАДУ НА ЗАКЛАД ОСВІТИ</w:t>
      </w:r>
    </w:p>
    <w:bookmarkEnd w:id="0"/>
    <w:p w:rsidR="002C5449" w:rsidRPr="009A625E" w:rsidRDefault="002C5449" w:rsidP="009A625E">
      <w:pPr>
        <w:spacing w:after="0"/>
        <w:ind w:firstLine="709"/>
        <w:jc w:val="center"/>
        <w:rPr>
          <w:rFonts w:ascii="Times New Roman" w:hAnsi="Times New Roman" w:cs="Times New Roman"/>
          <w:b/>
          <w:bCs/>
          <w:sz w:val="28"/>
          <w:szCs w:val="28"/>
        </w:rPr>
      </w:pP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xml:space="preserve">Цей </w:t>
      </w:r>
      <w:r>
        <w:rPr>
          <w:rFonts w:ascii="Times New Roman" w:hAnsi="Times New Roman" w:cs="Times New Roman"/>
          <w:sz w:val="28"/>
          <w:szCs w:val="28"/>
        </w:rPr>
        <w:t xml:space="preserve">алгоритм </w:t>
      </w:r>
      <w:r w:rsidRPr="009A625E">
        <w:rPr>
          <w:rFonts w:ascii="Times New Roman" w:hAnsi="Times New Roman" w:cs="Times New Roman"/>
          <w:sz w:val="28"/>
          <w:szCs w:val="28"/>
        </w:rPr>
        <w:t xml:space="preserve">визначає механізм дій учасників освітнього процесу </w:t>
      </w:r>
      <w:r>
        <w:rPr>
          <w:rFonts w:ascii="Times New Roman" w:hAnsi="Times New Roman" w:cs="Times New Roman"/>
          <w:sz w:val="28"/>
          <w:szCs w:val="28"/>
          <w:u w:val="single"/>
        </w:rPr>
        <w:t>Винничківської гімназії</w:t>
      </w:r>
      <w:r>
        <w:rPr>
          <w:rFonts w:ascii="Times New Roman" w:hAnsi="Times New Roman" w:cs="Times New Roman"/>
          <w:b/>
          <w:bCs/>
          <w:sz w:val="28"/>
          <w:szCs w:val="28"/>
        </w:rPr>
        <w:t xml:space="preserve"> </w:t>
      </w:r>
      <w:r w:rsidRPr="009A625E">
        <w:rPr>
          <w:rFonts w:ascii="Times New Roman" w:hAnsi="Times New Roman" w:cs="Times New Roman"/>
          <w:sz w:val="28"/>
          <w:szCs w:val="28"/>
        </w:rPr>
        <w:t>в разі нападу або ризику нападу на заклад освіти. Сценарій розроблено відповідно до Порядку раннього попередження та евакуації учасників освітнього процесу в разі нападу або ризику нападу на заклад освіти затвердженого наказом МВС, МОН № 685/1013 від 18 серпня 2023 року.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xml:space="preserve">У цьому </w:t>
      </w:r>
      <w:r>
        <w:rPr>
          <w:rFonts w:ascii="Times New Roman" w:hAnsi="Times New Roman" w:cs="Times New Roman"/>
          <w:sz w:val="28"/>
          <w:szCs w:val="28"/>
        </w:rPr>
        <w:t xml:space="preserve">алгоритмі </w:t>
      </w:r>
      <w:r w:rsidRPr="009A625E">
        <w:rPr>
          <w:rFonts w:ascii="Times New Roman" w:hAnsi="Times New Roman" w:cs="Times New Roman"/>
          <w:sz w:val="28"/>
          <w:szCs w:val="28"/>
        </w:rPr>
        <w:t>терміни вживаються в таких значеннях:</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команда реагування закладу освіти – працівники закладу освіти, перелік яких затверджений наказом його керівника, на яких покладається здійснення заходів щодо раннього попередження, евакуації та реагування в разі нападу, ризику нападу на заклад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напад на заклад освіти – застосування особою або групою осіб фізичного та/або психологічного насильства (із застосуванням (не застосуванням) різних видів зброї) у закладі освіти (будівлі, споруді, інших об’єктах користування) та прилеглій до нього території, що може загрожувати життю та здоров’ю учасників освітнього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працівник закладу освіти – особа, яка працює в закладі освіти на педагогічній посаді, інші особи, передбачені спеціальними законами та залучені до освітнього процесу в порядку, що встановлюється закладом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система оповіщення – Viber та/або Telegram спільнота освітян, (у випадку відсутності – інформування через SMS-повідомлення)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керівництво – керівник закладу освіти (директор), заступники директора, команда реагування.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Керівник закладу освіти координує та контролює дії членів команди реагування закладу освіти та працівників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b/>
          <w:bCs/>
          <w:sz w:val="28"/>
          <w:szCs w:val="28"/>
        </w:rPr>
        <w:t>Команда реагування закладу освіти та/або працівник закладу освіти</w:t>
      </w:r>
      <w:r w:rsidRPr="009A625E">
        <w:rPr>
          <w:rFonts w:ascii="Times New Roman" w:hAnsi="Times New Roman" w:cs="Times New Roman"/>
          <w:sz w:val="28"/>
          <w:szCs w:val="28"/>
        </w:rPr>
        <w:t>:</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1) негайно викликають поліцію та (за необхідності) інші екстрені служби, вмикає систему оповіщення за першим сигналом (додаток 1) та повідомляє керівнику закладу освіти про напад або ризик нападу на заклад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2) дотримується алгоритму дій в залежності від ситуації ризику (додаток 2);</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3) зʼясовує обставини нападу або виникнення ризику нападу (сутність загрози, кількість постраждалих від нападу, хї фізичний стан та місце перебування);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4)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5) уразі проведення евакуації вмикає систему оповіщенн</w:t>
      </w:r>
      <w:r>
        <w:rPr>
          <w:rFonts w:ascii="Times New Roman" w:hAnsi="Times New Roman" w:cs="Times New Roman"/>
          <w:sz w:val="28"/>
          <w:szCs w:val="28"/>
        </w:rPr>
        <w:t>я за другим сигналом</w:t>
      </w:r>
      <w:r w:rsidRPr="009A625E">
        <w:rPr>
          <w:rFonts w:ascii="Times New Roman" w:hAnsi="Times New Roman" w:cs="Times New Roman"/>
          <w:sz w:val="28"/>
          <w:szCs w:val="28"/>
        </w:rPr>
        <w:t>;</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6) уживає заходів щодо проведення безпечної евакуації учасників освітнього процесу в безпечне місце;</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7) організовує безпечне пересування учасників освітнього процесу до укриття або іншого безпечного місця;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8) перевіряє приміщення, будівлю закладу освіти на відсутність у них учасників освітнього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9) виконує вимоги поліцейських та/або працівників ДСНС, які прибули в заклад освіти для реагування на напад або ризик нападу, та сприяє в межах компетенції хї діяльності ат за можливості інформує про перебіг евакуації, місця перебування учасників освітнього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10) у разі наявності постраждалих від нападу організовує надання їм домедичної допомоги, у тому числі зі залученням екстрених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11) за можливості оповіщає батьків, інших законних представників про переміщення здобувачів освіти в укриття;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12)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Працівник закладу освіти в разі нападу або ризику нападу на заклад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1) негайно повідомляє членів команди реагування закладу освіти та керівника закладу освіти про відомі обставини нападу або ризику нападу;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xml:space="preserve">2) дотримується </w:t>
      </w:r>
      <w:r>
        <w:rPr>
          <w:rFonts w:ascii="Times New Roman" w:hAnsi="Times New Roman" w:cs="Times New Roman"/>
          <w:sz w:val="28"/>
          <w:szCs w:val="28"/>
        </w:rPr>
        <w:t xml:space="preserve">Алгоритму </w:t>
      </w:r>
      <w:r w:rsidRPr="009A625E">
        <w:rPr>
          <w:rFonts w:ascii="Times New Roman" w:hAnsi="Times New Roman" w:cs="Times New Roman"/>
          <w:sz w:val="28"/>
          <w:szCs w:val="28"/>
        </w:rPr>
        <w:t>в залежності від ситуації ризику (додаток 1);</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3) розʼяснює здобувачам освіти алгоритм</w:t>
      </w:r>
      <w:r>
        <w:rPr>
          <w:rFonts w:ascii="Times New Roman" w:hAnsi="Times New Roman" w:cs="Times New Roman"/>
          <w:sz w:val="28"/>
          <w:szCs w:val="28"/>
        </w:rPr>
        <w:t>и дій в залежності від ситуації;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4) вживає заходів щодо проведення евакуації безпечним шляхом, визначеним командою реагування закладу освіти, у разі неможливості евакуації вживає заходів щодо залишення здобувачів освіти в місці їх перебування в закладі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5) виконує вимоги поліцейських та/або працівників ДСНС, які прибули в заклад освіти для реагування на напад або ризик нападу, сприяє в межах компетенції їх діяльності та за можливості інформує про перебіг евакуації, місця перебування учасників освітнього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6) за наявності постраждалих осіб надає їм домедичну допомогу;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7) обстежує приміщення закладу освіти з метою виявлення учасників освітнього процесу, яких не евакуювали;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8) бере участь у навчаннях (тренуваннях, тренінгах) щодо виконання дій згідно з алгоритмами в разі нападу або ризику нападу на заклад освіти, а також проведення евакуації.</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Підставою для прийняття рішення про евакуацію учасників освітнього процесу є:</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перебування в закладі освіти або на його території чи безпосередньо поблизу них осіб, які скоїли напад, або наявні інші дані, що свідчать про намір скоєння нападу;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надходження повідомлень в усній або письмовій формі про напад або ризик нападу на заклад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1) уживає заходів щодо проведення безпечної евакуації учасників освітнього процесу в безпечне місце;</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2) організовує безпечне пересування учасників освітнього процесу до укриття або іншого безпечного місця;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3) перевіряє приміщення, будівлю закладу освіти на відсутність у них учасників освітнього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4) виконує вимоги поліцейських та/або працівників ДСНС, які прибули в заклад освіти для реагування на напад або ризик нападу, та сприяє в межах компетенції хї діяльності та за можливості інформує про перебіг евакуації, місця перебування учасників освітнього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5) у</w:t>
      </w:r>
      <w:r>
        <w:rPr>
          <w:rFonts w:ascii="Times New Roman" w:hAnsi="Times New Roman" w:cs="Times New Roman"/>
          <w:sz w:val="28"/>
          <w:szCs w:val="28"/>
        </w:rPr>
        <w:t xml:space="preserve"> </w:t>
      </w:r>
      <w:r w:rsidRPr="009A625E">
        <w:rPr>
          <w:rFonts w:ascii="Times New Roman" w:hAnsi="Times New Roman" w:cs="Times New Roman"/>
          <w:sz w:val="28"/>
          <w:szCs w:val="28"/>
        </w:rPr>
        <w:t>разі наявності постраждалих від нападу організовує надання мї домедичної допомоги, у тому числі із залученням екстрених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6) за можливості оповіщає батьків, інших законних представників про переміщення здобувачів освіти в</w:t>
      </w:r>
      <w:r>
        <w:rPr>
          <w:rFonts w:ascii="Times New Roman" w:hAnsi="Times New Roman" w:cs="Times New Roman"/>
          <w:sz w:val="28"/>
          <w:szCs w:val="28"/>
        </w:rPr>
        <w:t xml:space="preserve"> </w:t>
      </w:r>
      <w:r w:rsidRPr="009A625E">
        <w:rPr>
          <w:rFonts w:ascii="Times New Roman" w:hAnsi="Times New Roman" w:cs="Times New Roman"/>
          <w:sz w:val="28"/>
          <w:szCs w:val="28"/>
        </w:rPr>
        <w:t>укриття;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7) погоджує повернення учасників освітнього процесу до навчання після завершення заходів, вжитих уразі нападу або ризику нападу на заклад освіти, а</w:t>
      </w:r>
      <w:r>
        <w:rPr>
          <w:rFonts w:ascii="Times New Roman" w:hAnsi="Times New Roman" w:cs="Times New Roman"/>
          <w:sz w:val="28"/>
          <w:szCs w:val="28"/>
        </w:rPr>
        <w:t xml:space="preserve"> </w:t>
      </w:r>
      <w:r w:rsidRPr="009A625E">
        <w:rPr>
          <w:rFonts w:ascii="Times New Roman" w:hAnsi="Times New Roman" w:cs="Times New Roman"/>
          <w:sz w:val="28"/>
          <w:szCs w:val="28"/>
        </w:rPr>
        <w:t>також перевіряє кількість здобувачів освіти.</w:t>
      </w:r>
    </w:p>
    <w:p w:rsidR="002C5449" w:rsidRPr="009A625E" w:rsidRDefault="002C5449" w:rsidP="009A625E">
      <w:pPr>
        <w:spacing w:after="0"/>
        <w:ind w:firstLine="709"/>
        <w:jc w:val="center"/>
        <w:rPr>
          <w:rFonts w:ascii="Times New Roman" w:hAnsi="Times New Roman" w:cs="Times New Roman"/>
          <w:b/>
          <w:bCs/>
          <w:sz w:val="28"/>
          <w:szCs w:val="28"/>
        </w:rPr>
      </w:pPr>
      <w:r w:rsidRPr="009A625E">
        <w:rPr>
          <w:rFonts w:ascii="Times New Roman" w:hAnsi="Times New Roman" w:cs="Times New Roman"/>
          <w:b/>
          <w:bCs/>
          <w:sz w:val="28"/>
          <w:szCs w:val="28"/>
        </w:rPr>
        <w:t>СИГНАЛИ ОПОВІЩЕННЯ ПРО НАПАД АБО РИЗИК НАПАДУ НА ЗАКЛАД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Для оповіщення про напад або ризик нападу на заклад освіти використовуються такі сигнали: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перший сигнал – короткі, тривалістю 2-3 секунди, дзвінки, які повторюються пʼять разів зі паузами, призначені для повідомлення учасникам освітнього процесу, що відбувається напад або є</w:t>
      </w:r>
      <w:r>
        <w:rPr>
          <w:rFonts w:ascii="Times New Roman" w:hAnsi="Times New Roman" w:cs="Times New Roman"/>
          <w:sz w:val="28"/>
          <w:szCs w:val="28"/>
        </w:rPr>
        <w:t xml:space="preserve"> </w:t>
      </w:r>
      <w:r w:rsidRPr="009A625E">
        <w:rPr>
          <w:rFonts w:ascii="Times New Roman" w:hAnsi="Times New Roman" w:cs="Times New Roman"/>
          <w:sz w:val="28"/>
          <w:szCs w:val="28"/>
        </w:rPr>
        <w:t>ризик нападу на заклад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Під час перебування поза будівлею обʼєкта негайно віддалитися від джерела небезпеки, забираючи за собою людей, які знаходяться в безпосередній близькості. За можливості залишити територію обʼєкта, у зимовий період вжити всіх можливих заходів щодо недопущення обмороження учнів, забезпечити інформування оперативних служб та керівника про ситуацію та своє місцезнаходження будь-яким доступним способом.другий сигнал – довгий, тривалістю 10-15 секунд, дзвінок, призначений для повідомлення учасників освітнього процесу про проведення евакуації.</w:t>
      </w:r>
    </w:p>
    <w:p w:rsidR="002C5449" w:rsidRDefault="002C5449" w:rsidP="009A625E">
      <w:pPr>
        <w:spacing w:after="0"/>
        <w:ind w:firstLine="709"/>
        <w:jc w:val="center"/>
        <w:rPr>
          <w:rFonts w:ascii="Times New Roman" w:hAnsi="Times New Roman" w:cs="Times New Roman"/>
          <w:b/>
          <w:bCs/>
          <w:sz w:val="28"/>
          <w:szCs w:val="28"/>
        </w:rPr>
      </w:pPr>
    </w:p>
    <w:p w:rsidR="002C5449" w:rsidRDefault="002C5449" w:rsidP="009A625E">
      <w:pPr>
        <w:spacing w:after="0"/>
        <w:ind w:firstLine="709"/>
        <w:jc w:val="center"/>
        <w:rPr>
          <w:rFonts w:ascii="Times New Roman" w:hAnsi="Times New Roman" w:cs="Times New Roman"/>
          <w:b/>
          <w:bCs/>
          <w:sz w:val="28"/>
          <w:szCs w:val="28"/>
        </w:rPr>
      </w:pPr>
    </w:p>
    <w:p w:rsidR="002C5449" w:rsidRDefault="002C5449" w:rsidP="009A625E">
      <w:pPr>
        <w:spacing w:after="0"/>
        <w:ind w:firstLine="709"/>
        <w:jc w:val="center"/>
        <w:rPr>
          <w:rFonts w:ascii="Times New Roman" w:hAnsi="Times New Roman" w:cs="Times New Roman"/>
          <w:b/>
          <w:bCs/>
          <w:sz w:val="28"/>
          <w:szCs w:val="28"/>
        </w:rPr>
      </w:pPr>
    </w:p>
    <w:p w:rsidR="002C5449" w:rsidRPr="009A625E" w:rsidRDefault="002C5449" w:rsidP="009A625E">
      <w:pPr>
        <w:spacing w:after="0"/>
        <w:ind w:firstLine="709"/>
        <w:jc w:val="center"/>
        <w:rPr>
          <w:rFonts w:ascii="Times New Roman" w:hAnsi="Times New Roman" w:cs="Times New Roman"/>
          <w:b/>
          <w:bCs/>
          <w:sz w:val="28"/>
          <w:szCs w:val="28"/>
        </w:rPr>
      </w:pPr>
      <w:r w:rsidRPr="009A625E">
        <w:rPr>
          <w:rFonts w:ascii="Times New Roman" w:hAnsi="Times New Roman" w:cs="Times New Roman"/>
          <w:b/>
          <w:bCs/>
          <w:sz w:val="28"/>
          <w:szCs w:val="28"/>
        </w:rPr>
        <w:t>АЛГОРИТМ ДІЙ УЧАСНИКІВ ОСВІТНЬОГО ПРОЦЕСУ ВЗАЛЕЖНОСТІ В</w:t>
      </w:r>
      <w:r>
        <w:rPr>
          <w:rFonts w:ascii="Times New Roman" w:hAnsi="Times New Roman" w:cs="Times New Roman"/>
          <w:b/>
          <w:bCs/>
          <w:sz w:val="28"/>
          <w:szCs w:val="28"/>
        </w:rPr>
        <w:t>ІД</w:t>
      </w:r>
      <w:r w:rsidRPr="009A625E">
        <w:rPr>
          <w:rFonts w:ascii="Times New Roman" w:hAnsi="Times New Roman" w:cs="Times New Roman"/>
          <w:b/>
          <w:bCs/>
          <w:sz w:val="28"/>
          <w:szCs w:val="28"/>
        </w:rPr>
        <w:t xml:space="preserve"> СИТУАЦІЇ РИЗИКУ</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А) АЛГОРИТМ ДІЙ ПРИ ЗАХОПЛЕНІ ЗАРУЧНИКІВ: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Керівництво (керівник та команда реагування)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Негайно проінформує про подію оперативні служби.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Забезпечує будь-якими доступними способами виведення людей з небезпечної зони, при неможливості цього – припинити будь-які пересування.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можливості особисто та/або через призначених осіб вести спостереження за порушником та його переміщеннями, перебуваючи на безпечному віддаленні до прибуття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будь-яким доступним способом інформування людей, що знаходяться у прилеглих до небезпечної зони приміщеннях, про подію та необхідність блокування входів з метою недопущення захоплення більшої кількості заручників та переміщення порушника у більш захищене місце.</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вступати з власної ініціативи у переговори з порушником та не провокувати його іншими діями.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евакуацію людей відповідно до плану евакуації, у тій частині обʼєкта, яка не перебуває під контролем порушника.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завершення евакуації надати вказівку про інформування батьків (законних представників)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Направити до місця збору осіб для здійснення контролю за передачею здобувачів батькам, які навчаються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безперешкодний доступ до місця події оперативних служб. Після прибуття оперативних служб діяти відповідно до їх розпоряджень.</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завершення роботи оперативних служб та за їх рекомендаціями забезпечити заходи щодо ліквідації наслідків події.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Працівник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Під час перебування поруч зі місцем захоплення заручників спробувати залишити небезпечну зону, забираючи людей, що знаходяться поблизу.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Уразі неможливості таких дій залишатися на місці, не провокувати порушника, виконувати його вимоги, не допускати паніки серед учнів та персоналу, не переключати на себе увагу порушника.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в приміщенні поблизу місця захоплення заручників забезпечити блокування входів усіма доступними засобами, у тому числі меблями.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припинення паніки та гучних розмов (звуків) у приміщенні.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розміщення людей найбезпечнішим із можливих способів: якнайдалі від входів, ближче од капітальних стін, нижче рівня віконних отворів, під прикриттям меблів.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переведення всіх наявних у приміщенні засобів звʼязку та інших приладів (пристосувань), у тому числі призначених для забезпечення навчального процесу у беззвучний режим або їх відключення.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допускати спілкування учнів та персоналу за будь-яким засобом звʼязку.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передачу інформації про захоплення заручників керівництву будь-яким доступним способом за можливості.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інформування оперативних служб будь-яким доступним способом за можливості.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Очікувати на прибуття оперативних служб, розблокувати входи та залишати приміщення лише за командою керівництва чи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У разі перебування поза небезпечною зоною (далеко від місця захоплення заручників) забезпечити проведення евакуації людей, при можливості з особистими (цінними) речами, теплим одягом до місця збору відповідно до плану евакуації (в зимовий період вжити всіх можливих заходів для виключення випадків обмороження учнів).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вказівкою керівництва здійснити перевірку приміщень щодо евакуації людей, про результати повідомити керівництво.</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вказівкою керівництва забезпечити інформування батьків (законних представників) учнів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за вказівкою передачу учнів батькам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завершення роботи оперативних служб та за розпорядженням керівництва забезпечити проведення заходів щодо ліквідації наслідків події.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Здобувачі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поруч із місцем захоплення заручників спробувати залишити небезпечну зону, при неможливості таких дій залишатися на місці, не провокувати порушника, виконувати його вимоги, зберігати спокій і ен допускати паніки, поводитись якомога непомітніше і не привертати увагу порушника.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Під час перебування у приміщенні поблизу місця захоплення заручників допомогти працівникам заблокувати входи, утому числі за допомогою меблів (самостійно заблокувати входи, якщо поруч не виявилося працівника), зберігати спокій, розмовляти тихо, уважно слухати та виконувати вказівки працівника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Розміститися найбезпечнішим зі можливих способів: якнайдалі від входів, ближче до капітальних стін, нижче рівня віконних отворів. під прикриттям меблів.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Переключити засоби звʼязку в безшумний режим або вимкнути їх.</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Надавати допомогу та підтримку іншим учням лише за вказівкою працівника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Розблокувати виходи та виходити з приміщення лише за вказівкою працівника закладу освіти чи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center"/>
        <w:rPr>
          <w:rFonts w:ascii="Times New Roman" w:hAnsi="Times New Roman" w:cs="Times New Roman"/>
          <w:b/>
          <w:bCs/>
          <w:sz w:val="28"/>
          <w:szCs w:val="28"/>
        </w:rPr>
      </w:pPr>
      <w:r w:rsidRPr="009A625E">
        <w:rPr>
          <w:rFonts w:ascii="Times New Roman" w:hAnsi="Times New Roman" w:cs="Times New Roman"/>
          <w:b/>
          <w:bCs/>
          <w:sz w:val="28"/>
          <w:szCs w:val="28"/>
        </w:rPr>
        <w:t>Б) АЛГОРИТМ ДІЙ ПРИ ВИЯВЛЕННЯ НАПАДНИКА НА ТЕРИТОРІЇ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b/>
          <w:bCs/>
          <w:sz w:val="28"/>
          <w:szCs w:val="28"/>
        </w:rPr>
        <w:t>Керівництво (керівник та команда реагування</w:t>
      </w:r>
      <w:r w:rsidRPr="009A625E">
        <w:rPr>
          <w:rFonts w:ascii="Times New Roman" w:hAnsi="Times New Roman" w:cs="Times New Roman"/>
          <w:sz w:val="28"/>
          <w:szCs w:val="28"/>
        </w:rPr>
        <w:t>) Негайно інформувати про подію оперативні служби.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всіх заходів до негайної передачі через систему оповіщення повідомлення «Увага! Збройний напад!», у разі неспрацьовування будь-яким доступним способом.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розміщення працівників та учнів у приміщеннях будівлі з подальшим припиненням їх переміщення всередині обʼєкта.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можливості вжити заходів щодо запобігання подальшому просуванню порушника та проникненню його в будівлю (блокування входів або ізоляцію в певній частині будівлі).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Перебувати на постійному звʼязку з оперативними службами.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можливості відстежувати ситуацію на території та напрямок руху порушника.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безперешкодний доступ до місця події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нейтралізації порушника забезпечити інформування батьків (законних представників) учнів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Здійснити збір учнів для подальшої передачі батькам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проведення заходів щодо ліквідації наслідків.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Працівник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в будівлі обʼєкта переміститися в найближче приміщення, відводячи аз собою людей, які знаходяться поблизу і далі діяти в наведеному нижче порядку: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Перебуваючи у приміщенні, забезпечити блокування входів усіма доступними засобами, зокрема меблями.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розміщення людей найбезпечнішим із можливих способів. якнайдалі від входів, ближче од капітальних стін, нижче рівня віконних отворів, під прикриттям меблів.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припинення паніки та гучних розмов (звуків) у приміщенні.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допускати спілкування людей за будь-якими засобами звʼязку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інформування оперативних служб у будь-який доступний спосіб (за можливості).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передачу інформації про збройний напад керівнику будь-яким доступним способом (за можливості).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переведення всіх наявних у приміщенні засобів звʼязку та інших приладів (пристосувань), утому числі призначених для забезпечення навчального процесу у беззвучний режим або їх відключення.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Очікувати на прибуття оперативних служб, розблокувати входи та залишати приміщення лише за командою керівництва чи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нейтралізації порушника за вказівкою керівництва забезпечити інформування батьків (законних представників)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збирання та передачу учнів батькам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за наказом керівництва проведення заходів щодо ліквідації наслідків події.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Здобувачі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Під час перебування поза будівлею обʼєкта негайно віддалитися від джерела небезпеки, по можливості залишити територію обʼєкта та повідомити батьків (законних представників) про своє місце знаходження, у разі перебування у безпосередній близькості працівника організації повідомити його про небезпеку і далі діяти за його вказівками.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в будівлі переміститися до найближчого приміщення або убік працівника закладу освіти, повідомити його про небезпеку і далі діяти за його вказівками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Допомогти працівникові закладу освіти заблокувати входи, у тому числі за допомогою меблів (самостійно заблокувати входи, якщо поряд не виявилося працівника).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Розміститися найбільш безпечним зі можливих способів, якнайдалі від входів, ближче до капітальних стін, нижче рівня віконних отворів, під прикриттям меблів.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Зберігати спокій, розмовляти тихо, уважно слухати та виконувати вказівки працівника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Переключити засоби звʼязку в безшумний режим або вимкнути їх.</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Надавати допомогу та підтримку іншим учням лише за вказівкою працівника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Розблокувати виходи та виходити з приміщення лише за вказівкою працівника закладу освіти чи оперативних служб.</w:t>
      </w:r>
    </w:p>
    <w:p w:rsidR="002C5449" w:rsidRDefault="002C5449" w:rsidP="009A625E">
      <w:pPr>
        <w:spacing w:after="0"/>
        <w:ind w:firstLine="709"/>
        <w:jc w:val="center"/>
        <w:rPr>
          <w:rFonts w:ascii="Times New Roman" w:hAnsi="Times New Roman" w:cs="Times New Roman"/>
          <w:b/>
          <w:bCs/>
          <w:sz w:val="28"/>
          <w:szCs w:val="28"/>
        </w:rPr>
      </w:pPr>
    </w:p>
    <w:p w:rsidR="002C5449" w:rsidRPr="009A625E" w:rsidRDefault="002C5449" w:rsidP="009A625E">
      <w:pPr>
        <w:spacing w:after="0"/>
        <w:ind w:firstLine="709"/>
        <w:jc w:val="center"/>
        <w:rPr>
          <w:rFonts w:ascii="Times New Roman" w:hAnsi="Times New Roman" w:cs="Times New Roman"/>
          <w:sz w:val="28"/>
          <w:szCs w:val="28"/>
        </w:rPr>
      </w:pPr>
      <w:r w:rsidRPr="009A625E">
        <w:rPr>
          <w:rFonts w:ascii="Times New Roman" w:hAnsi="Times New Roman" w:cs="Times New Roman"/>
          <w:b/>
          <w:bCs/>
          <w:sz w:val="28"/>
          <w:szCs w:val="28"/>
        </w:rPr>
        <w:t>В) АЛГОРИТМ ДІЙ ПРИ ВИЯВЛЕННІ НАПАДНИКА ВСЕРЕДИНІ ЗАКЛАДУ ОСВІТИ</w:t>
      </w:r>
      <w:r w:rsidRPr="009A625E">
        <w:rPr>
          <w:rFonts w:ascii="Times New Roman" w:hAnsi="Times New Roman" w:cs="Times New Roman"/>
          <w:sz w:val="28"/>
          <w:szCs w:val="28"/>
        </w:rPr>
        <w:t>:</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Керівництво (керівник та команда реагування)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Негайно інформувати про подію оперативні служби.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всіх заходів до негайної передачі через систему оповіщення повідомлення «Увага! Збройний напад!». Уразі неспрацьовування – будь-яким доступним способом.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розміщення працівників та учнів у приміщеннях будівлі з подальшим припиненням їх переміщення всередині обʼєкта.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можливості вжити заходів щодо запобігання подальшому просуванню порушника (ізоляцію в певній частині території).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Перебувати на постійному звʼязку з оперативними службами.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можливості відстежувати ситуацію в будівлі та напрямок руху порушника.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безперешкодний доступ од місця події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нейтралізації порушника забезпечити інформування батьків (законних представників) учнів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Здійснити збір учнів для подальшої передачі батькам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проведення заходів щодо ліквідації наслідків події.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Працівник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поза будівлею обʼєкта негайно віддалитися від будівлі, в якій перебуває злочинець, забираючи людей, які знаходяться в безпосередній близькості, при можливості залишити територію обʼєкта. У зимовий період вжити всіх можливих заходів щодо недопущення обмороження учнів, забезпечити інформування оперативних служб та керівника про ситуацію та своє місце знаходження будь-яким доступним способом.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в будівлі обʼєкта переміститися в найближче приміщення, відводячи за собою людей, які знаходяться поблизу і далі діяти в наведеному нижче порядку: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Перебуваючи у приміщенні, забезпечити блокування входів усіма доступними засобами, зокрема меблями.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розміщення людей найбезпечнішим із можливих способів. якнайдалі від входів, ближче до капітальних стін, нижче рівня віконних отворів, під прикриттям меблів.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припинення паніки та гучних розмов (звуків) у приміщенні.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інформування оперативних служб у будь-який доступний спосіб (за можливості).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передачу інформації про збройний напад керівнику будь-яким доступним способом (за можливості).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допускати спілкування людей за будь-якими засобами звʼязку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Вжити заходів щодо переведення всіх наявних у приміщенні засобів звʼязку та інших приладів (пристосувань), утому числі призначених для забезпечення навчального процесу у беззвучний режим або їх відключення.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Очікувати на прибуття оперативних служб, розблокувати входи та залишати приміщення лише за командою керівництва чи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нейтралізації порушника аз вказівкою керівництва забезпечити інформування батьків (законних представників)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збір та передачу учнів батькам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за наказом керівництва проведення заходів щодо ліквідації наслідків події.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 Здобувачі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поза будівлею обʼєкта негайно віддалитися від будівлі, в якій перебуває злочинець, по можливості залишити територію обʼєкта та повідомити батьків (законних представників) про своє місце знаходження, уразі перебування в безпосередній близькості працівника організації повідомити його про небезпеку і надалі діяти за його вказівками.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Якщо опинились у будівлі: допомогти працівникові організації заблокувати входи в приміщеннях, у тому числі за допомогою меблів (самостійно заблокувати входи, якщо поряд не виявилося працівника).</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Розміститися найбільш безпечним зі можливих способів, якнайдалі від входів, ближче до капітальних стін, нижче рівня віконних отворів, пді прикриттям меблів.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Зберігати спокій, розмовляти тихо, уважно слухати та виконувати вказівки працівника організації.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Переключити засоби звʼязку в безшумний режим або вимкнути їх.</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Надавати допомогу та підтримку іншим учням лише за вказівкою працівника організації.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Розблокувати виходи та виходити з приміщення лише за вказівкою працівника організації, керівника чи оперативних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Default="002C5449" w:rsidP="009A625E">
      <w:pPr>
        <w:spacing w:after="0"/>
        <w:ind w:firstLine="709"/>
        <w:jc w:val="center"/>
        <w:rPr>
          <w:rFonts w:ascii="Times New Roman" w:hAnsi="Times New Roman" w:cs="Times New Roman"/>
          <w:b/>
          <w:bCs/>
          <w:sz w:val="28"/>
          <w:szCs w:val="28"/>
        </w:rPr>
      </w:pPr>
    </w:p>
    <w:p w:rsidR="002C5449" w:rsidRDefault="002C5449" w:rsidP="009A625E">
      <w:pPr>
        <w:spacing w:after="0"/>
        <w:ind w:firstLine="709"/>
        <w:jc w:val="center"/>
        <w:rPr>
          <w:rFonts w:ascii="Times New Roman" w:hAnsi="Times New Roman" w:cs="Times New Roman"/>
          <w:b/>
          <w:bCs/>
          <w:sz w:val="28"/>
          <w:szCs w:val="28"/>
        </w:rPr>
      </w:pPr>
    </w:p>
    <w:p w:rsidR="002C5449" w:rsidRDefault="002C5449" w:rsidP="009A625E">
      <w:pPr>
        <w:spacing w:after="0"/>
        <w:ind w:firstLine="709"/>
        <w:jc w:val="center"/>
        <w:rPr>
          <w:rFonts w:ascii="Times New Roman" w:hAnsi="Times New Roman" w:cs="Times New Roman"/>
          <w:b/>
          <w:bCs/>
          <w:sz w:val="28"/>
          <w:szCs w:val="28"/>
        </w:rPr>
      </w:pPr>
    </w:p>
    <w:p w:rsidR="002C5449" w:rsidRPr="009A625E" w:rsidRDefault="002C5449" w:rsidP="009A625E">
      <w:pPr>
        <w:spacing w:after="0"/>
        <w:ind w:firstLine="709"/>
        <w:jc w:val="center"/>
        <w:rPr>
          <w:rFonts w:ascii="Times New Roman" w:hAnsi="Times New Roman" w:cs="Times New Roman"/>
          <w:b/>
          <w:bCs/>
          <w:sz w:val="28"/>
          <w:szCs w:val="28"/>
        </w:rPr>
      </w:pPr>
      <w:r w:rsidRPr="009A625E">
        <w:rPr>
          <w:rFonts w:ascii="Times New Roman" w:hAnsi="Times New Roman" w:cs="Times New Roman"/>
          <w:b/>
          <w:bCs/>
          <w:sz w:val="28"/>
          <w:szCs w:val="28"/>
        </w:rPr>
        <w:t>Г) АЛГОРИТМ ДІЙ ПРИ ВИЯВЛЕННІ ВИБУХОВОГО ПРИСТРОЮ, ПІДОЗРІЛОГО ПРЕДМЕТУ:</w:t>
      </w:r>
    </w:p>
    <w:p w:rsidR="002C5449" w:rsidRPr="009A625E" w:rsidRDefault="002C5449" w:rsidP="009A625E">
      <w:pPr>
        <w:spacing w:after="0"/>
        <w:ind w:firstLine="709"/>
        <w:jc w:val="center"/>
        <w:rPr>
          <w:rFonts w:ascii="Times New Roman" w:hAnsi="Times New Roman" w:cs="Times New Roman"/>
          <w:b/>
          <w:bCs/>
          <w:sz w:val="28"/>
          <w:szCs w:val="28"/>
        </w:rPr>
      </w:pP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Керівництво (керівник та команда реагування)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Негайно прибути на місце виявлення предмета, схожого на вибуховий пристрій (крім випадків отримання інформації про мінування за допомогою телефонних дзвінків та повідомлень), оцінити обстановку та ухвалити рішення про інформування оперативних служб та евакуацію людей.</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розбирати і не піднімати знайдені вибухонебезпечні предмети. • Відгородити місце, де знаходиться вибухонебезпечний предмет.</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Нікого не допускати до цього місця, організувавши біля нього постійне чергування до прибуття представників відповідних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використовувати біля вибухового/підозрілого пристрою засоби звʼязку, електронні та радіоприлади.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Негайно проінформувати оперативні служби про виявлення вибухового пристрою.</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xml:space="preserve">Передати за допомогою системи оповіщення або будь-яким доступним способом повідомлення: «Увага! Евакуація, закладено бомбу!» </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відкриття та доступність коридорів та евакуаційних виходів.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контроль за здійсненням евакуації людей відповідно до плану евакуації.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завершення евакуації надати вказівку про інформування батьків (законних представників)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Направити до місця збору призначених осіб для здійснення контролю за передачею учнів батькам (законним представникам).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завершення роботи оперативних служб та за їх рекомендаціями забезпечити проведення заходів щодо ліквідації наслідків.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Працівник закладу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Перебувати на безпечній відстані від вибухового пристрою (підозрілого предмета) до прибуття керівника і далі діяти відповідно до його вказівок.</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розбирати і не піднімати знайдені вибухонебезпечні предмети.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вказівкою відгородити місце, де знаходиться вибухонебезпечний предмет.</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вказівкою нікого не допускати до цього місця, організувавши біля нього постійне чергування до прибуття представників відповідних служб.</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використовувати біля вибухового/підозрілого пристрою засоби звʼязку, електронні та радіоприлади.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оголошенні евакуації розпочати евакуацію, забираючи учнів, що знаходяться поблизу і далі діяти відповідно до плану евакуації.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При знаходженні у приміщенні, не допускаючи паніки забезпечити відключення всіх наявних у приміщенні засобів звʼязку та інших приладів (пристосувань), у тому числі призначених для забезпечення начального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По можливості відключити на обʼєкті електрику та газопостачання, попередньо переконавшись у відсутності людей у приміщеннях, вихід з яких може бути заблокований при відключенні електрики. Вимкнення не відбувається у випадках, коли вибуховий пристрій якимось чином зʼєднаний зі зазначеними комунікаціями.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По можливості відкрити всі вікна та двері для розподілу ударної хвилі.</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проведення евакуації учнів, при можливості з особистими (цінними) речами, теплим одягом до місця збору відповідно до плану евакуації (в зимовий період вжити всіх можливих заходів для виключення випадків обмороження учнів).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Переконавшись у повній евакуації із приміщення із зовнішнього боку дверей, поставити позначку «евакуйовано» будь-яким доступним способом.</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вказівкою керівника здійснити перевірку приміщень на предмет евакуації людей та про результати повідомити керівника або призначену ним особу.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 вказівкою керівника забезпечити інформування батьків (законних представників) про тимчасове припинення навчального процесу.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Забезпечити за вказівкою керівника або призначених ним осіб передачу батькам (законним представникам), які навчаються.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Після завершення роботи оперативних служб та за розпорядженням керівника забезпечити проведення заходів щодо ліквідації наслідків події.</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 </w:t>
      </w:r>
    </w:p>
    <w:p w:rsidR="002C5449" w:rsidRPr="009A625E" w:rsidRDefault="002C5449" w:rsidP="009A625E">
      <w:pPr>
        <w:spacing w:after="0"/>
        <w:ind w:firstLine="709"/>
        <w:jc w:val="both"/>
        <w:rPr>
          <w:rFonts w:ascii="Times New Roman" w:hAnsi="Times New Roman" w:cs="Times New Roman"/>
          <w:b/>
          <w:bCs/>
          <w:sz w:val="28"/>
          <w:szCs w:val="28"/>
        </w:rPr>
      </w:pPr>
      <w:r w:rsidRPr="009A625E">
        <w:rPr>
          <w:rFonts w:ascii="Times New Roman" w:hAnsi="Times New Roman" w:cs="Times New Roman"/>
          <w:b/>
          <w:bCs/>
          <w:sz w:val="28"/>
          <w:szCs w:val="28"/>
        </w:rPr>
        <w:t>Здобувачі освіти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чіпати та не наближатися до залишених іншими особами підозрілих предметів.</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Уразі виявлення залишеного іншими особами предмета голосно звернутися до оточуючих «Чия сумка (пакет, коробка)?». Якщо відповіді не повідомило найближчого працівника закладу освіти, або учня старшого віку.</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Не використовувати біля вибухового/підозрілого пристрою засоби звʼязку, електронні та радіоприлади.</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Відійти на безпечну відстань від вибухового пристрою (підозрілого предмета) (місця проносу або провезення).</w:t>
      </w:r>
    </w:p>
    <w:p w:rsidR="002C5449" w:rsidRPr="009A625E" w:rsidRDefault="002C5449" w:rsidP="009A625E">
      <w:pPr>
        <w:spacing w:after="0"/>
        <w:ind w:firstLine="709"/>
        <w:jc w:val="both"/>
        <w:rPr>
          <w:rFonts w:ascii="Times New Roman" w:hAnsi="Times New Roman" w:cs="Times New Roman"/>
          <w:sz w:val="28"/>
          <w:szCs w:val="28"/>
        </w:rPr>
      </w:pPr>
      <w:r w:rsidRPr="009A625E">
        <w:rPr>
          <w:rFonts w:ascii="Times New Roman" w:hAnsi="Times New Roman" w:cs="Times New Roman"/>
          <w:sz w:val="28"/>
          <w:szCs w:val="28"/>
        </w:rPr>
        <w:t>Діяти за розпорядженням керівника або працівника закладу освіти. • У разі евакуації зберігати спокій, вимкнути засоби звʼязку.</w:t>
      </w:r>
    </w:p>
    <w:p w:rsidR="002C5449" w:rsidRPr="009A625E" w:rsidRDefault="002C5449" w:rsidP="009A625E">
      <w:pPr>
        <w:spacing w:after="0"/>
        <w:ind w:firstLine="709"/>
        <w:jc w:val="both"/>
        <w:rPr>
          <w:rFonts w:ascii="Times New Roman" w:hAnsi="Times New Roman" w:cs="Times New Roman"/>
          <w:sz w:val="28"/>
          <w:szCs w:val="28"/>
        </w:rPr>
      </w:pPr>
    </w:p>
    <w:sectPr w:rsidR="002C5449" w:rsidRPr="009A625E" w:rsidSect="000D2F9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94C8F"/>
    <w:multiLevelType w:val="multilevel"/>
    <w:tmpl w:val="A51EE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30015B0E"/>
    <w:multiLevelType w:val="multilevel"/>
    <w:tmpl w:val="D6A2BC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0637935"/>
    <w:multiLevelType w:val="multilevel"/>
    <w:tmpl w:val="631EE3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50F17C37"/>
    <w:multiLevelType w:val="multilevel"/>
    <w:tmpl w:val="1E3C3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8B84CA7"/>
    <w:multiLevelType w:val="multilevel"/>
    <w:tmpl w:val="EB8E47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4D747F"/>
    <w:multiLevelType w:val="multilevel"/>
    <w:tmpl w:val="FD5A0BB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EB7D24"/>
    <w:multiLevelType w:val="multilevel"/>
    <w:tmpl w:val="3558C2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7D920E6"/>
    <w:multiLevelType w:val="multilevel"/>
    <w:tmpl w:val="86F00A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7A084914"/>
    <w:multiLevelType w:val="multilevel"/>
    <w:tmpl w:val="B650C3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8D6"/>
    <w:rsid w:val="0000420E"/>
    <w:rsid w:val="000D2F9E"/>
    <w:rsid w:val="00122576"/>
    <w:rsid w:val="00266F0A"/>
    <w:rsid w:val="002C5449"/>
    <w:rsid w:val="004F08FA"/>
    <w:rsid w:val="00703978"/>
    <w:rsid w:val="00951386"/>
    <w:rsid w:val="009A625E"/>
    <w:rsid w:val="00AC1E1F"/>
    <w:rsid w:val="00B62153"/>
    <w:rsid w:val="00C828D6"/>
    <w:rsid w:val="00F65C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9E"/>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6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6F0A"/>
    <w:rPr>
      <w:rFonts w:ascii="Tahoma" w:hAnsi="Tahoma" w:cs="Tahoma"/>
      <w:sz w:val="16"/>
      <w:szCs w:val="16"/>
    </w:rPr>
  </w:style>
  <w:style w:type="character" w:styleId="Hyperlink">
    <w:name w:val="Hyperlink"/>
    <w:basedOn w:val="DefaultParagraphFont"/>
    <w:uiPriority w:val="99"/>
    <w:rsid w:val="009A625E"/>
    <w:rPr>
      <w:color w:val="0000FF"/>
      <w:u w:val="single"/>
    </w:rPr>
  </w:style>
</w:styles>
</file>

<file path=word/webSettings.xml><?xml version="1.0" encoding="utf-8"?>
<w:webSettings xmlns:r="http://schemas.openxmlformats.org/officeDocument/2006/relationships" xmlns:w="http://schemas.openxmlformats.org/wordprocessingml/2006/main">
  <w:divs>
    <w:div w:id="1325007159">
      <w:marLeft w:val="0"/>
      <w:marRight w:val="0"/>
      <w:marTop w:val="0"/>
      <w:marBottom w:val="0"/>
      <w:divBdr>
        <w:top w:val="none" w:sz="0" w:space="0" w:color="auto"/>
        <w:left w:val="none" w:sz="0" w:space="0" w:color="auto"/>
        <w:bottom w:val="none" w:sz="0" w:space="0" w:color="auto"/>
        <w:right w:val="none" w:sz="0" w:space="0" w:color="auto"/>
      </w:divBdr>
    </w:div>
    <w:div w:id="1325007165">
      <w:marLeft w:val="0"/>
      <w:marRight w:val="0"/>
      <w:marTop w:val="0"/>
      <w:marBottom w:val="0"/>
      <w:divBdr>
        <w:top w:val="none" w:sz="0" w:space="0" w:color="auto"/>
        <w:left w:val="none" w:sz="0" w:space="0" w:color="auto"/>
        <w:bottom w:val="none" w:sz="0" w:space="0" w:color="auto"/>
        <w:right w:val="none" w:sz="0" w:space="0" w:color="auto"/>
      </w:divBdr>
      <w:divsChild>
        <w:div w:id="1325007145">
          <w:marLeft w:val="0"/>
          <w:marRight w:val="0"/>
          <w:marTop w:val="0"/>
          <w:marBottom w:val="0"/>
          <w:divBdr>
            <w:top w:val="none" w:sz="0" w:space="0" w:color="auto"/>
            <w:left w:val="none" w:sz="0" w:space="0" w:color="auto"/>
            <w:bottom w:val="none" w:sz="0" w:space="0" w:color="auto"/>
            <w:right w:val="none" w:sz="0" w:space="0" w:color="auto"/>
          </w:divBdr>
          <w:divsChild>
            <w:div w:id="1325007166">
              <w:marLeft w:val="0"/>
              <w:marRight w:val="0"/>
              <w:marTop w:val="0"/>
              <w:marBottom w:val="0"/>
              <w:divBdr>
                <w:top w:val="none" w:sz="0" w:space="0" w:color="auto"/>
                <w:left w:val="none" w:sz="0" w:space="0" w:color="auto"/>
                <w:bottom w:val="none" w:sz="0" w:space="0" w:color="auto"/>
                <w:right w:val="none" w:sz="0" w:space="0" w:color="auto"/>
              </w:divBdr>
              <w:divsChild>
                <w:div w:id="1325007141">
                  <w:marLeft w:val="0"/>
                  <w:marRight w:val="0"/>
                  <w:marTop w:val="0"/>
                  <w:marBottom w:val="0"/>
                  <w:divBdr>
                    <w:top w:val="none" w:sz="0" w:space="0" w:color="auto"/>
                    <w:left w:val="none" w:sz="0" w:space="0" w:color="auto"/>
                    <w:bottom w:val="none" w:sz="0" w:space="0" w:color="auto"/>
                    <w:right w:val="none" w:sz="0" w:space="0" w:color="auto"/>
                  </w:divBdr>
                  <w:divsChild>
                    <w:div w:id="1325007170">
                      <w:marLeft w:val="0"/>
                      <w:marRight w:val="0"/>
                      <w:marTop w:val="0"/>
                      <w:marBottom w:val="0"/>
                      <w:divBdr>
                        <w:top w:val="none" w:sz="0" w:space="0" w:color="auto"/>
                        <w:left w:val="none" w:sz="0" w:space="0" w:color="auto"/>
                        <w:bottom w:val="none" w:sz="0" w:space="0" w:color="auto"/>
                        <w:right w:val="none" w:sz="0" w:space="0" w:color="auto"/>
                      </w:divBdr>
                      <w:divsChild>
                        <w:div w:id="1325007167">
                          <w:marLeft w:val="0"/>
                          <w:marRight w:val="0"/>
                          <w:marTop w:val="0"/>
                          <w:marBottom w:val="1050"/>
                          <w:divBdr>
                            <w:top w:val="none" w:sz="0" w:space="0" w:color="auto"/>
                            <w:left w:val="none" w:sz="0" w:space="0" w:color="auto"/>
                            <w:bottom w:val="none" w:sz="0" w:space="0" w:color="auto"/>
                            <w:right w:val="none" w:sz="0" w:space="0" w:color="auto"/>
                          </w:divBdr>
                          <w:divsChild>
                            <w:div w:id="1325007140">
                              <w:marLeft w:val="0"/>
                              <w:marRight w:val="0"/>
                              <w:marTop w:val="0"/>
                              <w:marBottom w:val="375"/>
                              <w:divBdr>
                                <w:top w:val="none" w:sz="0" w:space="0" w:color="auto"/>
                                <w:left w:val="none" w:sz="0" w:space="0" w:color="auto"/>
                                <w:bottom w:val="none" w:sz="0" w:space="0" w:color="auto"/>
                                <w:right w:val="none" w:sz="0" w:space="0" w:color="auto"/>
                              </w:divBdr>
                              <w:divsChild>
                                <w:div w:id="1325007150">
                                  <w:marLeft w:val="0"/>
                                  <w:marRight w:val="0"/>
                                  <w:marTop w:val="0"/>
                                  <w:marBottom w:val="0"/>
                                  <w:divBdr>
                                    <w:top w:val="none" w:sz="0" w:space="0" w:color="auto"/>
                                    <w:left w:val="none" w:sz="0" w:space="0" w:color="auto"/>
                                    <w:bottom w:val="none" w:sz="0" w:space="0" w:color="auto"/>
                                    <w:right w:val="none" w:sz="0" w:space="0" w:color="auto"/>
                                  </w:divBdr>
                                </w:div>
                              </w:divsChild>
                            </w:div>
                            <w:div w:id="132500714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325007171">
          <w:marLeft w:val="0"/>
          <w:marRight w:val="0"/>
          <w:marTop w:val="0"/>
          <w:marBottom w:val="0"/>
          <w:divBdr>
            <w:top w:val="none" w:sz="0" w:space="0" w:color="auto"/>
            <w:left w:val="none" w:sz="0" w:space="0" w:color="auto"/>
            <w:bottom w:val="single" w:sz="6" w:space="0" w:color="DEDEDE"/>
            <w:right w:val="none" w:sz="0" w:space="0" w:color="auto"/>
          </w:divBdr>
          <w:divsChild>
            <w:div w:id="1325007139">
              <w:marLeft w:val="0"/>
              <w:marRight w:val="0"/>
              <w:marTop w:val="0"/>
              <w:marBottom w:val="0"/>
              <w:divBdr>
                <w:top w:val="none" w:sz="0" w:space="0" w:color="auto"/>
                <w:left w:val="none" w:sz="0" w:space="0" w:color="auto"/>
                <w:bottom w:val="none" w:sz="0" w:space="0" w:color="auto"/>
                <w:right w:val="none" w:sz="0" w:space="0" w:color="auto"/>
              </w:divBdr>
              <w:divsChild>
                <w:div w:id="1325007161">
                  <w:marLeft w:val="0"/>
                  <w:marRight w:val="0"/>
                  <w:marTop w:val="0"/>
                  <w:marBottom w:val="0"/>
                  <w:divBdr>
                    <w:top w:val="none" w:sz="0" w:space="0" w:color="auto"/>
                    <w:left w:val="none" w:sz="0" w:space="0" w:color="auto"/>
                    <w:bottom w:val="none" w:sz="0" w:space="0" w:color="auto"/>
                    <w:right w:val="none" w:sz="0" w:space="0" w:color="auto"/>
                  </w:divBdr>
                  <w:divsChild>
                    <w:div w:id="1325007149">
                      <w:marLeft w:val="0"/>
                      <w:marRight w:val="0"/>
                      <w:marTop w:val="0"/>
                      <w:marBottom w:val="0"/>
                      <w:divBdr>
                        <w:top w:val="none" w:sz="0" w:space="0" w:color="auto"/>
                        <w:left w:val="none" w:sz="0" w:space="0" w:color="auto"/>
                        <w:bottom w:val="none" w:sz="0" w:space="0" w:color="auto"/>
                        <w:right w:val="none" w:sz="0" w:space="0" w:color="auto"/>
                      </w:divBdr>
                      <w:divsChild>
                        <w:div w:id="1325007147">
                          <w:marLeft w:val="0"/>
                          <w:marRight w:val="0"/>
                          <w:marTop w:val="0"/>
                          <w:marBottom w:val="0"/>
                          <w:divBdr>
                            <w:top w:val="none" w:sz="0" w:space="0" w:color="auto"/>
                            <w:left w:val="none" w:sz="0" w:space="0" w:color="auto"/>
                            <w:bottom w:val="none" w:sz="0" w:space="0" w:color="auto"/>
                            <w:right w:val="none" w:sz="0" w:space="0" w:color="auto"/>
                          </w:divBdr>
                          <w:divsChild>
                            <w:div w:id="1325007152">
                              <w:marLeft w:val="0"/>
                              <w:marRight w:val="0"/>
                              <w:marTop w:val="0"/>
                              <w:marBottom w:val="0"/>
                              <w:divBdr>
                                <w:top w:val="none" w:sz="0" w:space="0" w:color="auto"/>
                                <w:left w:val="none" w:sz="0" w:space="0" w:color="auto"/>
                                <w:bottom w:val="none" w:sz="0" w:space="0" w:color="auto"/>
                                <w:right w:val="none" w:sz="0" w:space="0" w:color="auto"/>
                              </w:divBdr>
                              <w:divsChild>
                                <w:div w:id="1325007138">
                                  <w:marLeft w:val="0"/>
                                  <w:marRight w:val="0"/>
                                  <w:marTop w:val="0"/>
                                  <w:marBottom w:val="0"/>
                                  <w:divBdr>
                                    <w:top w:val="none" w:sz="0" w:space="0" w:color="auto"/>
                                    <w:left w:val="none" w:sz="0" w:space="0" w:color="auto"/>
                                    <w:bottom w:val="none" w:sz="0" w:space="0" w:color="auto"/>
                                    <w:right w:val="none" w:sz="0" w:space="0" w:color="auto"/>
                                  </w:divBdr>
                                  <w:divsChild>
                                    <w:div w:id="1325007137">
                                      <w:marLeft w:val="0"/>
                                      <w:marRight w:val="0"/>
                                      <w:marTop w:val="0"/>
                                      <w:marBottom w:val="0"/>
                                      <w:divBdr>
                                        <w:top w:val="none" w:sz="0" w:space="0" w:color="auto"/>
                                        <w:left w:val="none" w:sz="0" w:space="0" w:color="auto"/>
                                        <w:bottom w:val="none" w:sz="0" w:space="0" w:color="auto"/>
                                        <w:right w:val="none" w:sz="0" w:space="0" w:color="auto"/>
                                      </w:divBdr>
                                      <w:divsChild>
                                        <w:div w:id="1325007144">
                                          <w:marLeft w:val="0"/>
                                          <w:marRight w:val="0"/>
                                          <w:marTop w:val="0"/>
                                          <w:marBottom w:val="0"/>
                                          <w:divBdr>
                                            <w:top w:val="none" w:sz="0" w:space="0" w:color="auto"/>
                                            <w:left w:val="none" w:sz="0" w:space="0" w:color="auto"/>
                                            <w:bottom w:val="none" w:sz="0" w:space="0" w:color="auto"/>
                                            <w:right w:val="none" w:sz="0" w:space="0" w:color="auto"/>
                                          </w:divBdr>
                                          <w:divsChild>
                                            <w:div w:id="1325007168">
                                              <w:marLeft w:val="0"/>
                                              <w:marRight w:val="0"/>
                                              <w:marTop w:val="0"/>
                                              <w:marBottom w:val="0"/>
                                              <w:divBdr>
                                                <w:top w:val="none" w:sz="0" w:space="0" w:color="auto"/>
                                                <w:left w:val="none" w:sz="0" w:space="0" w:color="auto"/>
                                                <w:bottom w:val="none" w:sz="0" w:space="0" w:color="auto"/>
                                                <w:right w:val="none" w:sz="0" w:space="0" w:color="auto"/>
                                              </w:divBdr>
                                              <w:divsChild>
                                                <w:div w:id="1325007157">
                                                  <w:marLeft w:val="0"/>
                                                  <w:marRight w:val="0"/>
                                                  <w:marTop w:val="0"/>
                                                  <w:marBottom w:val="0"/>
                                                  <w:divBdr>
                                                    <w:top w:val="none" w:sz="0" w:space="0" w:color="auto"/>
                                                    <w:left w:val="none" w:sz="0" w:space="0" w:color="auto"/>
                                                    <w:bottom w:val="none" w:sz="0" w:space="0" w:color="auto"/>
                                                    <w:right w:val="none" w:sz="0" w:space="0" w:color="auto"/>
                                                  </w:divBdr>
                                                  <w:divsChild>
                                                    <w:div w:id="13250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07162">
                                      <w:marLeft w:val="0"/>
                                      <w:marRight w:val="0"/>
                                      <w:marTop w:val="0"/>
                                      <w:marBottom w:val="0"/>
                                      <w:divBdr>
                                        <w:top w:val="none" w:sz="0" w:space="0" w:color="auto"/>
                                        <w:left w:val="none" w:sz="0" w:space="0" w:color="auto"/>
                                        <w:bottom w:val="none" w:sz="0" w:space="0" w:color="auto"/>
                                        <w:right w:val="none" w:sz="0" w:space="0" w:color="auto"/>
                                      </w:divBdr>
                                      <w:divsChild>
                                        <w:div w:id="1325007169">
                                          <w:marLeft w:val="0"/>
                                          <w:marRight w:val="0"/>
                                          <w:marTop w:val="0"/>
                                          <w:marBottom w:val="0"/>
                                          <w:divBdr>
                                            <w:top w:val="none" w:sz="0" w:space="0" w:color="auto"/>
                                            <w:left w:val="none" w:sz="0" w:space="0" w:color="auto"/>
                                            <w:bottom w:val="none" w:sz="0" w:space="0" w:color="auto"/>
                                            <w:right w:val="none" w:sz="0" w:space="0" w:color="auto"/>
                                          </w:divBdr>
                                          <w:divsChild>
                                            <w:div w:id="1325007146">
                                              <w:marLeft w:val="0"/>
                                              <w:marRight w:val="0"/>
                                              <w:marTop w:val="0"/>
                                              <w:marBottom w:val="0"/>
                                              <w:divBdr>
                                                <w:top w:val="none" w:sz="0" w:space="0" w:color="auto"/>
                                                <w:left w:val="none" w:sz="0" w:space="0" w:color="auto"/>
                                                <w:bottom w:val="none" w:sz="0" w:space="0" w:color="auto"/>
                                                <w:right w:val="none" w:sz="0" w:space="0" w:color="auto"/>
                                              </w:divBdr>
                                              <w:divsChild>
                                                <w:div w:id="1325007154">
                                                  <w:marLeft w:val="0"/>
                                                  <w:marRight w:val="0"/>
                                                  <w:marTop w:val="0"/>
                                                  <w:marBottom w:val="0"/>
                                                  <w:divBdr>
                                                    <w:top w:val="none" w:sz="0" w:space="0" w:color="auto"/>
                                                    <w:left w:val="none" w:sz="0" w:space="0" w:color="auto"/>
                                                    <w:bottom w:val="none" w:sz="0" w:space="0" w:color="auto"/>
                                                    <w:right w:val="none" w:sz="0" w:space="0" w:color="auto"/>
                                                  </w:divBdr>
                                                  <w:divsChild>
                                                    <w:div w:id="1325007158">
                                                      <w:marLeft w:val="0"/>
                                                      <w:marRight w:val="0"/>
                                                      <w:marTop w:val="0"/>
                                                      <w:marBottom w:val="0"/>
                                                      <w:divBdr>
                                                        <w:top w:val="none" w:sz="0" w:space="0" w:color="auto"/>
                                                        <w:left w:val="none" w:sz="0" w:space="0" w:color="auto"/>
                                                        <w:bottom w:val="none" w:sz="0" w:space="0" w:color="auto"/>
                                                        <w:right w:val="none" w:sz="0" w:space="0" w:color="auto"/>
                                                      </w:divBdr>
                                                      <w:divsChild>
                                                        <w:div w:id="13250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07163">
                                      <w:marLeft w:val="0"/>
                                      <w:marRight w:val="0"/>
                                      <w:marTop w:val="0"/>
                                      <w:marBottom w:val="0"/>
                                      <w:divBdr>
                                        <w:top w:val="none" w:sz="0" w:space="0" w:color="auto"/>
                                        <w:left w:val="none" w:sz="0" w:space="0" w:color="auto"/>
                                        <w:bottom w:val="none" w:sz="0" w:space="0" w:color="auto"/>
                                        <w:right w:val="none" w:sz="0" w:space="0" w:color="auto"/>
                                      </w:divBdr>
                                      <w:divsChild>
                                        <w:div w:id="1325007148">
                                          <w:marLeft w:val="0"/>
                                          <w:marRight w:val="0"/>
                                          <w:marTop w:val="0"/>
                                          <w:marBottom w:val="0"/>
                                          <w:divBdr>
                                            <w:top w:val="none" w:sz="0" w:space="0" w:color="auto"/>
                                            <w:left w:val="none" w:sz="0" w:space="0" w:color="auto"/>
                                            <w:bottom w:val="none" w:sz="0" w:space="0" w:color="auto"/>
                                            <w:right w:val="none" w:sz="0" w:space="0" w:color="auto"/>
                                          </w:divBdr>
                                          <w:divsChild>
                                            <w:div w:id="1325007153">
                                              <w:marLeft w:val="150"/>
                                              <w:marRight w:val="0"/>
                                              <w:marTop w:val="0"/>
                                              <w:marBottom w:val="0"/>
                                              <w:divBdr>
                                                <w:top w:val="none" w:sz="0" w:space="0" w:color="auto"/>
                                                <w:left w:val="none" w:sz="0" w:space="0" w:color="auto"/>
                                                <w:bottom w:val="none" w:sz="0" w:space="0" w:color="auto"/>
                                                <w:right w:val="none" w:sz="0" w:space="0" w:color="auto"/>
                                              </w:divBdr>
                                              <w:divsChild>
                                                <w:div w:id="13250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7172">
                                      <w:marLeft w:val="0"/>
                                      <w:marRight w:val="0"/>
                                      <w:marTop w:val="0"/>
                                      <w:marBottom w:val="0"/>
                                      <w:divBdr>
                                        <w:top w:val="none" w:sz="0" w:space="0" w:color="auto"/>
                                        <w:left w:val="none" w:sz="0" w:space="0" w:color="auto"/>
                                        <w:bottom w:val="none" w:sz="0" w:space="0" w:color="auto"/>
                                        <w:right w:val="none" w:sz="0" w:space="0" w:color="auto"/>
                                      </w:divBdr>
                                      <w:divsChild>
                                        <w:div w:id="1325007155">
                                          <w:marLeft w:val="0"/>
                                          <w:marRight w:val="0"/>
                                          <w:marTop w:val="0"/>
                                          <w:marBottom w:val="0"/>
                                          <w:divBdr>
                                            <w:top w:val="none" w:sz="0" w:space="0" w:color="auto"/>
                                            <w:left w:val="none" w:sz="0" w:space="0" w:color="auto"/>
                                            <w:bottom w:val="none" w:sz="0" w:space="0" w:color="auto"/>
                                            <w:right w:val="none" w:sz="0" w:space="0" w:color="auto"/>
                                          </w:divBdr>
                                          <w:divsChild>
                                            <w:div w:id="1325007143">
                                              <w:marLeft w:val="0"/>
                                              <w:marRight w:val="0"/>
                                              <w:marTop w:val="0"/>
                                              <w:marBottom w:val="0"/>
                                              <w:divBdr>
                                                <w:top w:val="none" w:sz="0" w:space="0" w:color="auto"/>
                                                <w:left w:val="none" w:sz="0" w:space="0" w:color="auto"/>
                                                <w:bottom w:val="none" w:sz="0" w:space="0" w:color="auto"/>
                                                <w:right w:val="none" w:sz="0" w:space="0" w:color="auto"/>
                                              </w:divBdr>
                                              <w:divsChild>
                                                <w:div w:id="1325007164">
                                                  <w:marLeft w:val="0"/>
                                                  <w:marRight w:val="0"/>
                                                  <w:marTop w:val="0"/>
                                                  <w:marBottom w:val="0"/>
                                                  <w:divBdr>
                                                    <w:top w:val="none" w:sz="0" w:space="0" w:color="auto"/>
                                                    <w:left w:val="none" w:sz="0" w:space="0" w:color="auto"/>
                                                    <w:bottom w:val="none" w:sz="0" w:space="0" w:color="auto"/>
                                                    <w:right w:val="none" w:sz="0" w:space="0" w:color="auto"/>
                                                  </w:divBdr>
                                                  <w:divsChild>
                                                    <w:div w:id="13250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3529</Words>
  <Characters>20120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АЛГОРИТМ У РАЗІ НАПАДУ АБО РИЗИКУ НАПАДУ НА ЗАКЛАД ОСВІТИ</dc:title>
  <dc:subject/>
  <dc:creator>Work</dc:creator>
  <cp:keywords/>
  <dc:description/>
  <cp:lastModifiedBy>admin</cp:lastModifiedBy>
  <cp:revision>2</cp:revision>
  <cp:lastPrinted>2026-03-13T07:57:00Z</cp:lastPrinted>
  <dcterms:created xsi:type="dcterms:W3CDTF">2026-03-13T07:58:00Z</dcterms:created>
  <dcterms:modified xsi:type="dcterms:W3CDTF">2026-03-13T07:58:00Z</dcterms:modified>
</cp:coreProperties>
</file>